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1440" w:firstLine="0"/>
        <w:rPr>
          <w:color w:val="f26642"/>
          <w:sz w:val="40"/>
          <w:szCs w:val="40"/>
        </w:rPr>
      </w:pPr>
      <w:r w:rsidDel="00000000" w:rsidR="00000000" w:rsidRPr="00000000">
        <w:rPr>
          <w:color w:val="f26642"/>
          <w:sz w:val="48"/>
          <w:szCs w:val="48"/>
          <w:rtl w:val="0"/>
        </w:rPr>
        <w:t xml:space="preserve">  </w:t>
        <w:tab/>
        <w:tab/>
        <w:tab/>
        <w:tab/>
      </w:r>
      <w:r w:rsidDel="00000000" w:rsidR="00000000" w:rsidRPr="00000000">
        <w:rPr>
          <w:color w:val="f26642"/>
          <w:sz w:val="40"/>
          <w:szCs w:val="40"/>
          <w:rtl w:val="0"/>
        </w:rPr>
        <w:t xml:space="preserve">NAME: ______________</w:t>
      </w:r>
    </w:p>
    <w:p w:rsidR="00000000" w:rsidDel="00000000" w:rsidP="00000000" w:rsidRDefault="00000000" w:rsidRPr="00000000" w14:paraId="00000002">
      <w:pPr>
        <w:widowControl w:val="0"/>
        <w:ind w:left="1440" w:firstLine="0"/>
        <w:rPr>
          <w:rFonts w:ascii="Garamond" w:cs="Garamond" w:eastAsia="Garamond" w:hAnsi="Garamond"/>
          <w:b w:val="1"/>
          <w:color w:val="0b5394"/>
          <w:sz w:val="28"/>
          <w:szCs w:val="28"/>
        </w:rPr>
      </w:pPr>
      <w:r w:rsidDel="00000000" w:rsidR="00000000" w:rsidRPr="00000000">
        <w:rPr>
          <w:color w:val="f26642"/>
          <w:sz w:val="40"/>
          <w:szCs w:val="40"/>
          <w:rtl w:val="0"/>
        </w:rPr>
        <w:t xml:space="preserve"> </w:t>
        <w:tab/>
        <w:tab/>
        <w:tab/>
        <w:tab/>
        <w:t xml:space="preserve">DATE: ______________</w:t>
      </w:r>
      <w:r w:rsidDel="00000000" w:rsidR="00000000" w:rsidRPr="00000000">
        <w:rPr>
          <w:rtl w:val="0"/>
        </w:rPr>
      </w:r>
    </w:p>
    <w:p w:rsidR="00000000" w:rsidDel="00000000" w:rsidP="00000000" w:rsidRDefault="00000000" w:rsidRPr="00000000" w14:paraId="00000003">
      <w:pPr>
        <w:widowControl w:val="0"/>
        <w:spacing w:before="0" w:line="240" w:lineRule="auto"/>
        <w:ind w:left="0" w:right="0" w:firstLine="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04">
      <w:pPr>
        <w:widowControl w:val="0"/>
        <w:spacing w:before="0" w:line="240" w:lineRule="auto"/>
        <w:ind w:left="0" w:right="0" w:firstLine="0"/>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STEP 1: Brainstorm</w:t>
      </w:r>
    </w:p>
    <w:p w:rsidR="00000000" w:rsidDel="00000000" w:rsidP="00000000" w:rsidRDefault="00000000" w:rsidRPr="00000000" w14:paraId="00000005">
      <w:pPr>
        <w:widowControl w:val="0"/>
        <w:spacing w:before="0" w:line="240" w:lineRule="auto"/>
        <w:ind w:left="0" w:right="0" w:firstLine="0"/>
        <w:rPr>
          <w:rFonts w:ascii="Garamond" w:cs="Garamond" w:eastAsia="Garamond" w:hAnsi="Garamond"/>
          <w:color w:val="3d85c6"/>
          <w:sz w:val="28"/>
          <w:szCs w:val="28"/>
        </w:rPr>
      </w:pPr>
      <w:r w:rsidDel="00000000" w:rsidR="00000000" w:rsidRPr="00000000">
        <w:rPr>
          <w:rFonts w:ascii="Garamond" w:cs="Garamond" w:eastAsia="Garamond" w:hAnsi="Garamond"/>
          <w:color w:val="3d85c6"/>
          <w:sz w:val="28"/>
          <w:szCs w:val="28"/>
          <w:rtl w:val="0"/>
        </w:rPr>
        <w:t xml:space="preserve">Think about your family/school/community and everything you’ve learned about climate change impacts &amp; solutions. On a separate sheet of paper, brainstorm concrete ways your family/school/community can change to have a positive impact on the climate.</w:t>
      </w:r>
    </w:p>
    <w:p w:rsidR="00000000" w:rsidDel="00000000" w:rsidP="00000000" w:rsidRDefault="00000000" w:rsidRPr="00000000" w14:paraId="00000006">
      <w:pPr>
        <w:widowControl w:val="0"/>
        <w:spacing w:before="0" w:line="240" w:lineRule="auto"/>
        <w:ind w:left="0" w:right="0" w:firstLine="0"/>
        <w:rPr>
          <w:rFonts w:ascii="Garamond" w:cs="Garamond" w:eastAsia="Garamond" w:hAnsi="Garamond"/>
          <w:color w:val="3d85c6"/>
          <w:sz w:val="28"/>
          <w:szCs w:val="28"/>
        </w:rPr>
      </w:pPr>
      <w:r w:rsidDel="00000000" w:rsidR="00000000" w:rsidRPr="00000000">
        <w:rPr>
          <w:rtl w:val="0"/>
        </w:rPr>
      </w:r>
    </w:p>
    <w:p w:rsidR="00000000" w:rsidDel="00000000" w:rsidP="00000000" w:rsidRDefault="00000000" w:rsidRPr="00000000" w14:paraId="00000007">
      <w:pPr>
        <w:widowControl w:val="0"/>
        <w:spacing w:before="0" w:line="240" w:lineRule="auto"/>
        <w:ind w:left="0" w:right="0" w:firstLine="0"/>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STEP 2: Develop a project idea from the brainstorm session. What topic areas will this project cover? Check all that apply:</w:t>
      </w:r>
    </w:p>
    <w:p w:rsidR="00000000" w:rsidDel="00000000" w:rsidP="00000000" w:rsidRDefault="00000000" w:rsidRPr="00000000" w14:paraId="00000008">
      <w:pPr>
        <w:widowControl w:val="0"/>
        <w:spacing w:before="0" w:line="240" w:lineRule="auto"/>
        <w:ind w:left="0" w:right="0" w:firstLine="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09">
      <w:pPr>
        <w:widowControl w:val="0"/>
        <w:rPr>
          <w:rFonts w:ascii="Garamond" w:cs="Garamond" w:eastAsia="Garamond" w:hAnsi="Garamond"/>
          <w:color w:val="3d85c6"/>
          <w:sz w:val="26"/>
          <w:szCs w:val="26"/>
        </w:rPr>
      </w:pPr>
      <w:r w:rsidDel="00000000" w:rsidR="00000000" w:rsidRPr="00000000">
        <w:rPr>
          <w:rFonts w:ascii="Garamond" w:cs="Garamond" w:eastAsia="Garamond" w:hAnsi="Garamond"/>
          <w:color w:val="3d85c6"/>
          <w:sz w:val="26"/>
          <w:szCs w:val="26"/>
          <w:rtl w:val="0"/>
        </w:rPr>
        <w:t xml:space="preserve">□ Energy Efficiency &amp; Use </w:t>
        <w:tab/>
        <w:t xml:space="preserve">   □ Local Food/Gardens </w:t>
        <w:tab/>
        <w:t xml:space="preserve">□ Waste Management/Recycling </w:t>
      </w:r>
    </w:p>
    <w:p w:rsidR="00000000" w:rsidDel="00000000" w:rsidP="00000000" w:rsidRDefault="00000000" w:rsidRPr="00000000" w14:paraId="0000000A">
      <w:pPr>
        <w:widowControl w:val="0"/>
        <w:rPr>
          <w:rFonts w:ascii="Garamond" w:cs="Garamond" w:eastAsia="Garamond" w:hAnsi="Garamond"/>
          <w:color w:val="3d85c6"/>
          <w:sz w:val="26"/>
          <w:szCs w:val="26"/>
        </w:rPr>
      </w:pPr>
      <w:r w:rsidDel="00000000" w:rsidR="00000000" w:rsidRPr="00000000">
        <w:rPr>
          <w:rFonts w:ascii="Garamond" w:cs="Garamond" w:eastAsia="Garamond" w:hAnsi="Garamond"/>
          <w:color w:val="3d85c6"/>
          <w:sz w:val="26"/>
          <w:szCs w:val="26"/>
          <w:rtl w:val="0"/>
        </w:rPr>
        <w:t xml:space="preserve">□ Water Efficiency &amp; Use </w:t>
        <w:tab/>
        <w:t xml:space="preserve">   □ Composting </w:t>
        <w:tab/>
        <w:tab/>
        <w:t xml:space="preserve">□ Divestment </w:t>
      </w:r>
    </w:p>
    <w:p w:rsidR="00000000" w:rsidDel="00000000" w:rsidP="00000000" w:rsidRDefault="00000000" w:rsidRPr="00000000" w14:paraId="0000000B">
      <w:pPr>
        <w:widowControl w:val="0"/>
        <w:rPr>
          <w:rFonts w:ascii="Garamond" w:cs="Garamond" w:eastAsia="Garamond" w:hAnsi="Garamond"/>
          <w:color w:val="3d85c6"/>
          <w:sz w:val="26"/>
          <w:szCs w:val="26"/>
        </w:rPr>
      </w:pPr>
      <w:r w:rsidDel="00000000" w:rsidR="00000000" w:rsidRPr="00000000">
        <w:rPr>
          <w:rFonts w:ascii="Garamond" w:cs="Garamond" w:eastAsia="Garamond" w:hAnsi="Garamond"/>
          <w:color w:val="3d85c6"/>
          <w:sz w:val="26"/>
          <w:szCs w:val="26"/>
          <w:rtl w:val="0"/>
        </w:rPr>
        <w:t xml:space="preserve">□ Transportation</w:t>
        <w:tab/>
        <w:tab/>
        <w:t xml:space="preserve">   □ Community Events</w:t>
        <w:tab/>
        <w:t xml:space="preserve">□ Fast Fashion</w:t>
      </w:r>
    </w:p>
    <w:p w:rsidR="00000000" w:rsidDel="00000000" w:rsidP="00000000" w:rsidRDefault="00000000" w:rsidRPr="00000000" w14:paraId="0000000C">
      <w:pPr>
        <w:widowControl w:val="0"/>
        <w:ind w:left="0" w:firstLine="0"/>
        <w:rPr>
          <w:rFonts w:ascii="Garamond" w:cs="Garamond" w:eastAsia="Garamond" w:hAnsi="Garamond"/>
          <w:color w:val="3d85c6"/>
          <w:sz w:val="26"/>
          <w:szCs w:val="26"/>
        </w:rPr>
      </w:pPr>
      <w:r w:rsidDel="00000000" w:rsidR="00000000" w:rsidRPr="00000000">
        <w:rPr>
          <w:rFonts w:ascii="Garamond" w:cs="Garamond" w:eastAsia="Garamond" w:hAnsi="Garamond"/>
          <w:color w:val="3d85c6"/>
          <w:sz w:val="26"/>
          <w:szCs w:val="26"/>
          <w:rtl w:val="0"/>
        </w:rPr>
        <w:t xml:space="preserve">□ Working w/ Local Gov’t </w:t>
        <w:tab/>
        <w:t xml:space="preserve">   □ Climate Justice</w:t>
        <w:tab/>
        <w:tab/>
        <w:t xml:space="preserve">□ Climate Change Education </w:t>
      </w:r>
    </w:p>
    <w:p w:rsidR="00000000" w:rsidDel="00000000" w:rsidP="00000000" w:rsidRDefault="00000000" w:rsidRPr="00000000" w14:paraId="0000000D">
      <w:pPr>
        <w:widowControl w:val="0"/>
        <w:rPr>
          <w:rFonts w:ascii="Garamond" w:cs="Garamond" w:eastAsia="Garamond" w:hAnsi="Garamond"/>
          <w:color w:val="3d85c6"/>
          <w:sz w:val="26"/>
          <w:szCs w:val="26"/>
        </w:rPr>
      </w:pPr>
      <w:r w:rsidDel="00000000" w:rsidR="00000000" w:rsidRPr="00000000">
        <w:rPr>
          <w:rFonts w:ascii="Garamond" w:cs="Garamond" w:eastAsia="Garamond" w:hAnsi="Garamond"/>
          <w:color w:val="3d85c6"/>
          <w:sz w:val="26"/>
          <w:szCs w:val="26"/>
          <w:rtl w:val="0"/>
        </w:rPr>
        <w:t xml:space="preserve">□ Climate Communication</w:t>
        <w:tab/>
        <w:t xml:space="preserve">   □ Climate Policy </w:t>
        <w:tab/>
        <w:tab/>
        <w:t xml:space="preserve">□ Community (Citizen) Science </w:t>
        <w:tab/>
        <w:t xml:space="preserve"> </w:t>
      </w:r>
    </w:p>
    <w:p w:rsidR="00000000" w:rsidDel="00000000" w:rsidP="00000000" w:rsidRDefault="00000000" w:rsidRPr="00000000" w14:paraId="0000000E">
      <w:pPr>
        <w:widowControl w:val="0"/>
        <w:rPr>
          <w:rFonts w:ascii="Times New Roman" w:cs="Times New Roman" w:eastAsia="Times New Roman" w:hAnsi="Times New Roman"/>
          <w:color w:val="3d85c6"/>
          <w:sz w:val="26"/>
          <w:szCs w:val="26"/>
        </w:rPr>
      </w:pPr>
      <w:r w:rsidDel="00000000" w:rsidR="00000000" w:rsidRPr="00000000">
        <w:rPr>
          <w:rFonts w:ascii="Garamond" w:cs="Garamond" w:eastAsia="Garamond" w:hAnsi="Garamond"/>
          <w:color w:val="3d85c6"/>
          <w:sz w:val="26"/>
          <w:szCs w:val="26"/>
          <w:rtl w:val="0"/>
        </w:rPr>
        <w:t xml:space="preserve">□ Climate Storytelling             □ Climate Art        </w:t>
        <w:tab/>
        <w:tab/>
        <w:t xml:space="preserve">□ Climate Anxiety/ Mental Health □ Climate Resiliency</w:t>
        <w:tab/>
        <w:tab/>
        <w:t xml:space="preserve">   □ Other ____________________</w:t>
      </w:r>
      <w:r w:rsidDel="00000000" w:rsidR="00000000" w:rsidRPr="00000000">
        <w:rPr>
          <w:rtl w:val="0"/>
        </w:rPr>
      </w:r>
    </w:p>
    <w:p w:rsidR="00000000" w:rsidDel="00000000" w:rsidP="00000000" w:rsidRDefault="00000000" w:rsidRPr="00000000" w14:paraId="0000000F">
      <w:pPr>
        <w:widowControl w:val="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10">
      <w:pPr>
        <w:widowControl w:val="0"/>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Write 1 to 2 sentence summary of the project: </w:t>
      </w:r>
    </w:p>
    <w:p w:rsidR="00000000" w:rsidDel="00000000" w:rsidP="00000000" w:rsidRDefault="00000000" w:rsidRPr="00000000" w14:paraId="00000011">
      <w:pPr>
        <w:widowControl w:val="0"/>
        <w:rPr>
          <w:rFonts w:ascii="Garamond" w:cs="Garamond" w:eastAsia="Garamond" w:hAnsi="Garamond"/>
          <w:i w:val="1"/>
          <w:color w:val="3d85c6"/>
          <w:sz w:val="26"/>
          <w:szCs w:val="26"/>
        </w:rPr>
      </w:pPr>
      <w:r w:rsidDel="00000000" w:rsidR="00000000" w:rsidRPr="00000000">
        <w:rPr>
          <w:rFonts w:ascii="Garamond" w:cs="Garamond" w:eastAsia="Garamond" w:hAnsi="Garamond"/>
          <w:i w:val="1"/>
          <w:color w:val="3d85c6"/>
          <w:sz w:val="28"/>
          <w:szCs w:val="28"/>
          <w:rtl w:val="0"/>
        </w:rPr>
        <w:t xml:space="preserve">Our project is</w:t>
      </w:r>
      <w:r w:rsidDel="00000000" w:rsidR="00000000" w:rsidRPr="00000000">
        <w:rPr>
          <w:rFonts w:ascii="Garamond" w:cs="Garamond" w:eastAsia="Garamond" w:hAnsi="Garamond"/>
          <w:i w:val="1"/>
          <w:color w:val="3d85c6"/>
          <w:sz w:val="26"/>
          <w:szCs w:val="26"/>
          <w:rtl w:val="0"/>
        </w:rPr>
        <w:t xml:space="preserve">______________________________________________________________</w:t>
      </w:r>
    </w:p>
    <w:p w:rsidR="00000000" w:rsidDel="00000000" w:rsidP="00000000" w:rsidRDefault="00000000" w:rsidRPr="00000000" w14:paraId="00000012">
      <w:pPr>
        <w:widowControl w:val="0"/>
        <w:rPr>
          <w:rFonts w:ascii="Garamond" w:cs="Garamond" w:eastAsia="Garamond" w:hAnsi="Garamond"/>
          <w:i w:val="1"/>
          <w:color w:val="3d85c6"/>
          <w:sz w:val="26"/>
          <w:szCs w:val="26"/>
        </w:rPr>
      </w:pPr>
      <w:r w:rsidDel="00000000" w:rsidR="00000000" w:rsidRPr="00000000">
        <w:rPr>
          <w:rFonts w:ascii="Garamond" w:cs="Garamond" w:eastAsia="Garamond" w:hAnsi="Garamond"/>
          <w:i w:val="1"/>
          <w:color w:val="3d85c6"/>
          <w:sz w:val="26"/>
          <w:szCs w:val="26"/>
          <w:rtl w:val="0"/>
        </w:rPr>
        <w:t xml:space="preserve">________________________________________________________________________</w:t>
      </w:r>
    </w:p>
    <w:p w:rsidR="00000000" w:rsidDel="00000000" w:rsidP="00000000" w:rsidRDefault="00000000" w:rsidRPr="00000000" w14:paraId="00000013">
      <w:pPr>
        <w:widowControl w:val="0"/>
        <w:rPr>
          <w:rFonts w:ascii="Garamond" w:cs="Garamond" w:eastAsia="Garamond" w:hAnsi="Garamond"/>
          <w:i w:val="1"/>
          <w:color w:val="3d85c6"/>
          <w:sz w:val="26"/>
          <w:szCs w:val="26"/>
        </w:rPr>
      </w:pPr>
      <w:r w:rsidDel="00000000" w:rsidR="00000000" w:rsidRPr="00000000">
        <w:rPr>
          <w:rtl w:val="0"/>
        </w:rPr>
      </w:r>
    </w:p>
    <w:p w:rsidR="00000000" w:rsidDel="00000000" w:rsidP="00000000" w:rsidRDefault="00000000" w:rsidRPr="00000000" w14:paraId="00000014">
      <w:pPr>
        <w:widowControl w:val="0"/>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STEP 3: Set 3-5 goals for this project that are </w:t>
      </w:r>
      <w:r w:rsidDel="00000000" w:rsidR="00000000" w:rsidRPr="00000000">
        <w:rPr>
          <w:rFonts w:ascii="Garamond" w:cs="Garamond" w:eastAsia="Garamond" w:hAnsi="Garamond"/>
          <w:b w:val="1"/>
          <w:color w:val="3d85c6"/>
          <w:sz w:val="28"/>
          <w:szCs w:val="28"/>
          <w:u w:val="single"/>
          <w:rtl w:val="0"/>
        </w:rPr>
        <w:t xml:space="preserve">S</w:t>
      </w:r>
      <w:r w:rsidDel="00000000" w:rsidR="00000000" w:rsidRPr="00000000">
        <w:rPr>
          <w:rFonts w:ascii="Garamond" w:cs="Garamond" w:eastAsia="Garamond" w:hAnsi="Garamond"/>
          <w:b w:val="1"/>
          <w:color w:val="3d85c6"/>
          <w:sz w:val="28"/>
          <w:szCs w:val="28"/>
          <w:rtl w:val="0"/>
        </w:rPr>
        <w:t xml:space="preserve">pecific, </w:t>
      </w:r>
      <w:r w:rsidDel="00000000" w:rsidR="00000000" w:rsidRPr="00000000">
        <w:rPr>
          <w:rFonts w:ascii="Garamond" w:cs="Garamond" w:eastAsia="Garamond" w:hAnsi="Garamond"/>
          <w:b w:val="1"/>
          <w:color w:val="3d85c6"/>
          <w:sz w:val="28"/>
          <w:szCs w:val="28"/>
          <w:u w:val="single"/>
          <w:rtl w:val="0"/>
        </w:rPr>
        <w:t xml:space="preserve">M</w:t>
      </w:r>
      <w:r w:rsidDel="00000000" w:rsidR="00000000" w:rsidRPr="00000000">
        <w:rPr>
          <w:rFonts w:ascii="Garamond" w:cs="Garamond" w:eastAsia="Garamond" w:hAnsi="Garamond"/>
          <w:b w:val="1"/>
          <w:color w:val="3d85c6"/>
          <w:sz w:val="28"/>
          <w:szCs w:val="28"/>
          <w:rtl w:val="0"/>
        </w:rPr>
        <w:t xml:space="preserve">easurable, </w:t>
      </w:r>
      <w:r w:rsidDel="00000000" w:rsidR="00000000" w:rsidRPr="00000000">
        <w:rPr>
          <w:rFonts w:ascii="Garamond" w:cs="Garamond" w:eastAsia="Garamond" w:hAnsi="Garamond"/>
          <w:b w:val="1"/>
          <w:color w:val="3d85c6"/>
          <w:sz w:val="28"/>
          <w:szCs w:val="28"/>
          <w:u w:val="single"/>
          <w:rtl w:val="0"/>
        </w:rPr>
        <w:t xml:space="preserve">A</w:t>
      </w:r>
      <w:r w:rsidDel="00000000" w:rsidR="00000000" w:rsidRPr="00000000">
        <w:rPr>
          <w:rFonts w:ascii="Garamond" w:cs="Garamond" w:eastAsia="Garamond" w:hAnsi="Garamond"/>
          <w:b w:val="1"/>
          <w:color w:val="3d85c6"/>
          <w:sz w:val="28"/>
          <w:szCs w:val="28"/>
          <w:rtl w:val="0"/>
        </w:rPr>
        <w:t xml:space="preserve">chievable, </w:t>
      </w:r>
      <w:r w:rsidDel="00000000" w:rsidR="00000000" w:rsidRPr="00000000">
        <w:rPr>
          <w:rFonts w:ascii="Garamond" w:cs="Garamond" w:eastAsia="Garamond" w:hAnsi="Garamond"/>
          <w:b w:val="1"/>
          <w:color w:val="3d85c6"/>
          <w:sz w:val="28"/>
          <w:szCs w:val="28"/>
          <w:u w:val="single"/>
          <w:rtl w:val="0"/>
        </w:rPr>
        <w:t xml:space="preserve">R</w:t>
      </w:r>
      <w:r w:rsidDel="00000000" w:rsidR="00000000" w:rsidRPr="00000000">
        <w:rPr>
          <w:rFonts w:ascii="Garamond" w:cs="Garamond" w:eastAsia="Garamond" w:hAnsi="Garamond"/>
          <w:b w:val="1"/>
          <w:color w:val="3d85c6"/>
          <w:sz w:val="28"/>
          <w:szCs w:val="28"/>
          <w:rtl w:val="0"/>
        </w:rPr>
        <w:t xml:space="preserve">ealistic, </w:t>
      </w:r>
      <w:r w:rsidDel="00000000" w:rsidR="00000000" w:rsidRPr="00000000">
        <w:rPr>
          <w:rFonts w:ascii="Garamond" w:cs="Garamond" w:eastAsia="Garamond" w:hAnsi="Garamond"/>
          <w:b w:val="1"/>
          <w:color w:val="3d85c6"/>
          <w:sz w:val="28"/>
          <w:szCs w:val="28"/>
          <w:u w:val="single"/>
          <w:rtl w:val="0"/>
        </w:rPr>
        <w:t xml:space="preserve">T</w:t>
      </w:r>
      <w:r w:rsidDel="00000000" w:rsidR="00000000" w:rsidRPr="00000000">
        <w:rPr>
          <w:rFonts w:ascii="Garamond" w:cs="Garamond" w:eastAsia="Garamond" w:hAnsi="Garamond"/>
          <w:b w:val="1"/>
          <w:color w:val="3d85c6"/>
          <w:sz w:val="28"/>
          <w:szCs w:val="28"/>
          <w:rtl w:val="0"/>
        </w:rPr>
        <w:t xml:space="preserve">ime-bound </w:t>
      </w:r>
      <w:r w:rsidDel="00000000" w:rsidR="00000000" w:rsidRPr="00000000">
        <w:rPr>
          <w:rFonts w:ascii="Garamond" w:cs="Garamond" w:eastAsia="Garamond" w:hAnsi="Garamond"/>
          <w:b w:val="1"/>
          <w:color w:val="3d85c6"/>
          <w:sz w:val="28"/>
          <w:szCs w:val="28"/>
          <w:u w:val="single"/>
          <w:rtl w:val="0"/>
        </w:rPr>
        <w:t xml:space="preserve">I</w:t>
      </w:r>
      <w:r w:rsidDel="00000000" w:rsidR="00000000" w:rsidRPr="00000000">
        <w:rPr>
          <w:rFonts w:ascii="Garamond" w:cs="Garamond" w:eastAsia="Garamond" w:hAnsi="Garamond"/>
          <w:b w:val="1"/>
          <w:color w:val="3d85c6"/>
          <w:sz w:val="28"/>
          <w:szCs w:val="28"/>
          <w:rtl w:val="0"/>
        </w:rPr>
        <w:t xml:space="preserve">nclusive and </w:t>
      </w:r>
      <w:r w:rsidDel="00000000" w:rsidR="00000000" w:rsidRPr="00000000">
        <w:rPr>
          <w:rFonts w:ascii="Garamond" w:cs="Garamond" w:eastAsia="Garamond" w:hAnsi="Garamond"/>
          <w:b w:val="1"/>
          <w:color w:val="3d85c6"/>
          <w:sz w:val="28"/>
          <w:szCs w:val="28"/>
          <w:u w:val="single"/>
          <w:rtl w:val="0"/>
        </w:rPr>
        <w:t xml:space="preserve">E</w:t>
      </w:r>
      <w:r w:rsidDel="00000000" w:rsidR="00000000" w:rsidRPr="00000000">
        <w:rPr>
          <w:rFonts w:ascii="Garamond" w:cs="Garamond" w:eastAsia="Garamond" w:hAnsi="Garamond"/>
          <w:b w:val="1"/>
          <w:color w:val="3d85c6"/>
          <w:sz w:val="28"/>
          <w:szCs w:val="28"/>
          <w:rtl w:val="0"/>
        </w:rPr>
        <w:t xml:space="preserve">quitable.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firstLine="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0" w:firstLine="0"/>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Goal 1:</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0" w:firstLine="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0" w:firstLine="0"/>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Goal 2:</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0" w:firstLine="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0" w:firstLine="0"/>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Goal 3:</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0" w:firstLine="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1C">
      <w:pPr>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STEP 4: Who will make this project happen? Identify these people by name. </w:t>
      </w:r>
    </w:p>
    <w:p w:rsidR="00000000" w:rsidDel="00000000" w:rsidP="00000000" w:rsidRDefault="00000000" w:rsidRPr="00000000" w14:paraId="0000001D">
      <w:pPr>
        <w:rPr>
          <w:rFonts w:ascii="Garamond" w:cs="Garamond" w:eastAsia="Garamond" w:hAnsi="Garamond"/>
          <w:i w:val="1"/>
          <w:color w:val="3d85c6"/>
          <w:sz w:val="28"/>
          <w:szCs w:val="28"/>
        </w:rPr>
      </w:pPr>
      <w:r w:rsidDel="00000000" w:rsidR="00000000" w:rsidRPr="00000000">
        <w:rPr>
          <w:rFonts w:ascii="Garamond" w:cs="Garamond" w:eastAsia="Garamond" w:hAnsi="Garamond"/>
          <w:b w:val="1"/>
          <w:color w:val="3d85c6"/>
          <w:sz w:val="28"/>
          <w:szCs w:val="28"/>
          <w:rtl w:val="0"/>
        </w:rPr>
        <w:t xml:space="preserve">Depending on your goals, others may need or want to participate. Check all that apply:</w:t>
      </w:r>
      <w:r w:rsidDel="00000000" w:rsidR="00000000" w:rsidRPr="00000000">
        <w:rPr>
          <w:rFonts w:ascii="Garamond" w:cs="Garamond" w:eastAsia="Garamond" w:hAnsi="Garamond"/>
          <w:i w:val="1"/>
          <w:color w:val="3d85c6"/>
          <w:sz w:val="28"/>
          <w:szCs w:val="28"/>
          <w:rtl w:val="0"/>
        </w:rPr>
        <w:t xml:space="preserve"> </w:t>
      </w:r>
    </w:p>
    <w:p w:rsidR="00000000" w:rsidDel="00000000" w:rsidP="00000000" w:rsidRDefault="00000000" w:rsidRPr="00000000" w14:paraId="0000001E">
      <w:pPr>
        <w:widowControl w:val="0"/>
        <w:rPr>
          <w:rFonts w:ascii="Garamond" w:cs="Garamond" w:eastAsia="Garamond" w:hAnsi="Garamond"/>
          <w:color w:val="3d85c6"/>
          <w:sz w:val="26"/>
          <w:szCs w:val="26"/>
        </w:rPr>
      </w:pPr>
      <w:r w:rsidDel="00000000" w:rsidR="00000000" w:rsidRPr="00000000">
        <w:rPr>
          <w:rFonts w:ascii="Garamond" w:cs="Garamond" w:eastAsia="Garamond" w:hAnsi="Garamond"/>
          <w:color w:val="3d85c6"/>
          <w:sz w:val="26"/>
          <w:szCs w:val="26"/>
          <w:rtl w:val="0"/>
        </w:rPr>
        <w:t xml:space="preserve">□ Students/Staff </w:t>
        <w:tab/>
        <w:t xml:space="preserve">            □ Family Members     </w:t>
        <w:tab/>
        <w:tab/>
        <w:t xml:space="preserve">□ Administrators</w:t>
      </w:r>
    </w:p>
    <w:p w:rsidR="00000000" w:rsidDel="00000000" w:rsidP="00000000" w:rsidRDefault="00000000" w:rsidRPr="00000000" w14:paraId="0000001F">
      <w:pPr>
        <w:widowControl w:val="0"/>
        <w:rPr>
          <w:rFonts w:ascii="Garamond" w:cs="Garamond" w:eastAsia="Garamond" w:hAnsi="Garamond"/>
          <w:color w:val="3d85c6"/>
          <w:sz w:val="26"/>
          <w:szCs w:val="26"/>
        </w:rPr>
      </w:pPr>
      <w:r w:rsidDel="00000000" w:rsidR="00000000" w:rsidRPr="00000000">
        <w:rPr>
          <w:rFonts w:ascii="Garamond" w:cs="Garamond" w:eastAsia="Garamond" w:hAnsi="Garamond"/>
          <w:color w:val="3d85c6"/>
          <w:sz w:val="26"/>
          <w:szCs w:val="26"/>
          <w:rtl w:val="0"/>
        </w:rPr>
        <w:t xml:space="preserve">□ Neighbors</w:t>
        <w:tab/>
        <w:tab/>
        <w:t xml:space="preserve">            □ Community Groups</w:t>
        <w:tab/>
        <w:tab/>
        <w:t xml:space="preserve">□ Experts/Consultants </w:t>
        <w:tab/>
      </w:r>
    </w:p>
    <w:p w:rsidR="00000000" w:rsidDel="00000000" w:rsidP="00000000" w:rsidRDefault="00000000" w:rsidRPr="00000000" w14:paraId="00000020">
      <w:pPr>
        <w:widowControl w:val="0"/>
        <w:rPr>
          <w:rFonts w:ascii="Garamond" w:cs="Garamond" w:eastAsia="Garamond" w:hAnsi="Garamond"/>
          <w:color w:val="3d85c6"/>
          <w:sz w:val="26"/>
          <w:szCs w:val="26"/>
        </w:rPr>
      </w:pPr>
      <w:r w:rsidDel="00000000" w:rsidR="00000000" w:rsidRPr="00000000">
        <w:rPr>
          <w:rFonts w:ascii="Garamond" w:cs="Garamond" w:eastAsia="Garamond" w:hAnsi="Garamond"/>
          <w:color w:val="3d85c6"/>
          <w:sz w:val="26"/>
          <w:szCs w:val="26"/>
          <w:rtl w:val="0"/>
        </w:rPr>
        <w:t xml:space="preserve">□ Local Businesses </w:t>
        <w:tab/>
        <w:t xml:space="preserve">            □ Community Members</w:t>
        <w:tab/>
        <w:t xml:space="preserve">           □ Community Leaders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0" w:firstLine="0"/>
        <w:rPr>
          <w:rFonts w:ascii="Garamond" w:cs="Garamond" w:eastAsia="Garamond" w:hAnsi="Garamond"/>
          <w:color w:val="3d85c6"/>
          <w:sz w:val="26"/>
          <w:szCs w:val="26"/>
        </w:rPr>
      </w:pPr>
      <w:r w:rsidDel="00000000" w:rsidR="00000000" w:rsidRPr="00000000">
        <w:rPr>
          <w:rFonts w:ascii="Garamond" w:cs="Garamond" w:eastAsia="Garamond" w:hAnsi="Garamond"/>
          <w:color w:val="3d85c6"/>
          <w:sz w:val="26"/>
          <w:szCs w:val="26"/>
          <w:rtl w:val="0"/>
        </w:rPr>
        <w:t xml:space="preserve">□ Local Decision Makers</w:t>
        <w:tab/>
        <w:t xml:space="preserve"> □ Others: _____________________________________</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0" w:firstLine="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0"/>
        <w:rPr>
          <w:rFonts w:ascii="Garamond" w:cs="Garamond" w:eastAsia="Garamond" w:hAnsi="Garamond"/>
          <w:color w:val="3d85c6"/>
          <w:sz w:val="26"/>
          <w:szCs w:val="26"/>
        </w:rPr>
      </w:pPr>
      <w:r w:rsidDel="00000000" w:rsidR="00000000" w:rsidRPr="00000000">
        <w:rPr>
          <w:rFonts w:ascii="Garamond" w:cs="Garamond" w:eastAsia="Garamond" w:hAnsi="Garamond"/>
          <w:b w:val="1"/>
          <w:color w:val="3d85c6"/>
          <w:sz w:val="28"/>
          <w:szCs w:val="28"/>
          <w:rtl w:val="0"/>
        </w:rPr>
        <w:t xml:space="preserve">STEP 5: What steps do we need to achieve to accomplish our goals (refer to SMARTIE goals from step 3)? Split each goal into short-term and long-term steps.</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firstLine="0"/>
        <w:rPr>
          <w:rFonts w:ascii="Franklin Gothic" w:cs="Franklin Gothic" w:eastAsia="Franklin Gothic" w:hAnsi="Franklin Gothic"/>
          <w:b w:val="1"/>
          <w:color w:val="3d85c6"/>
          <w:sz w:val="24"/>
          <w:szCs w:val="24"/>
        </w:rPr>
      </w:pPr>
      <w:r w:rsidDel="00000000" w:rsidR="00000000" w:rsidRPr="00000000">
        <w:rPr>
          <w:rtl w:val="0"/>
        </w:rPr>
      </w:r>
    </w:p>
    <w:tbl>
      <w:tblPr>
        <w:tblStyle w:val="Table1"/>
        <w:tblW w:w="9405.0" w:type="dxa"/>
        <w:jc w:val="left"/>
        <w:tblInd w:w="-45.0" w:type="dxa"/>
        <w:tblBorders>
          <w:top w:color="3d85c6" w:space="0" w:sz="8" w:val="single"/>
          <w:left w:color="3d85c6" w:space="0" w:sz="8" w:val="single"/>
          <w:bottom w:color="3d85c6" w:space="0" w:sz="8" w:val="single"/>
          <w:right w:color="3d85c6" w:space="0" w:sz="8" w:val="single"/>
          <w:insideH w:color="3d85c6" w:space="0" w:sz="8" w:val="single"/>
          <w:insideV w:color="3d85c6" w:space="0" w:sz="8" w:val="single"/>
        </w:tblBorders>
        <w:tblLayout w:type="fixed"/>
        <w:tblLook w:val="0600"/>
      </w:tblPr>
      <w:tblGrid>
        <w:gridCol w:w="3015"/>
        <w:gridCol w:w="3285"/>
        <w:gridCol w:w="3105"/>
        <w:tblGridChange w:id="0">
          <w:tblGrid>
            <w:gridCol w:w="3015"/>
            <w:gridCol w:w="3285"/>
            <w:gridCol w:w="3105"/>
          </w:tblGrid>
        </w:tblGridChange>
      </w:tblGrid>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4"/>
                <w:szCs w:val="24"/>
              </w:rPr>
            </w:pPr>
            <w:r w:rsidDel="00000000" w:rsidR="00000000" w:rsidRPr="00000000">
              <w:rPr>
                <w:rFonts w:ascii="Garamond" w:cs="Garamond" w:eastAsia="Garamond" w:hAnsi="Garamond"/>
                <w:b w:val="1"/>
                <w:color w:val="3d85c6"/>
                <w:sz w:val="24"/>
                <w:szCs w:val="24"/>
                <w:rtl w:val="0"/>
              </w:rPr>
              <w:t xml:space="preserve">GOAL</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4"/>
                <w:szCs w:val="24"/>
              </w:rPr>
            </w:pPr>
            <w:r w:rsidDel="00000000" w:rsidR="00000000" w:rsidRPr="00000000">
              <w:rPr>
                <w:rFonts w:ascii="Garamond" w:cs="Garamond" w:eastAsia="Garamond" w:hAnsi="Garamond"/>
                <w:b w:val="1"/>
                <w:color w:val="3d85c6"/>
                <w:sz w:val="24"/>
                <w:szCs w:val="24"/>
                <w:rtl w:val="0"/>
              </w:rPr>
              <w:t xml:space="preserve">SHORT TERM (Coming Weeks/Months)</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4"/>
                <w:szCs w:val="24"/>
              </w:rPr>
            </w:pPr>
            <w:r w:rsidDel="00000000" w:rsidR="00000000" w:rsidRPr="00000000">
              <w:rPr>
                <w:rFonts w:ascii="Garamond" w:cs="Garamond" w:eastAsia="Garamond" w:hAnsi="Garamond"/>
                <w:b w:val="1"/>
                <w:color w:val="3d85c6"/>
                <w:sz w:val="24"/>
                <w:szCs w:val="24"/>
                <w:rtl w:val="0"/>
              </w:rPr>
              <w:t xml:space="preserve">LONG TERM (1 year and beyond)</w:t>
            </w:r>
          </w:p>
        </w:tc>
      </w:tr>
      <w:tr>
        <w:trPr>
          <w:cantSplit w:val="0"/>
          <w:trHeight w:val="3135" w:hRule="atLeast"/>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Franklin Gothic" w:cs="Franklin Gothic" w:eastAsia="Franklin Gothic" w:hAnsi="Franklin Gothic"/>
                <w:b w:val="1"/>
                <w:color w:val="3d85c6"/>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Franklin Gothic" w:cs="Franklin Gothic" w:eastAsia="Franklin Gothic" w:hAnsi="Franklin Gothic"/>
                <w:b w:val="1"/>
                <w:color w:val="3d85c6"/>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Franklin Gothic" w:cs="Franklin Gothic" w:eastAsia="Franklin Gothic" w:hAnsi="Franklin Gothic"/>
                <w:b w:val="1"/>
                <w:color w:val="3d85c6"/>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Franklin Gothic" w:cs="Franklin Gothic" w:eastAsia="Franklin Gothic" w:hAnsi="Franklin Gothic"/>
                <w:b w:val="1"/>
                <w:color w:val="3d85c6"/>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Franklin Gothic" w:cs="Franklin Gothic" w:eastAsia="Franklin Gothic" w:hAnsi="Franklin Gothic"/>
                <w:b w:val="1"/>
                <w:color w:val="3d85c6"/>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Franklin Gothic" w:cs="Franklin Gothic" w:eastAsia="Franklin Gothic" w:hAnsi="Franklin Gothic"/>
                <w:b w:val="1"/>
                <w:color w:val="3d85c6"/>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Franklin Gothic" w:cs="Franklin Gothic" w:eastAsia="Franklin Gothic" w:hAnsi="Franklin Gothic"/>
                <w:b w:val="1"/>
                <w:color w:val="3d85c6"/>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Franklin Gothic" w:cs="Franklin Gothic" w:eastAsia="Franklin Gothic" w:hAnsi="Franklin Gothic"/>
                <w:b w:val="1"/>
                <w:color w:val="3d85c6"/>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Franklin Gothic" w:cs="Franklin Gothic" w:eastAsia="Franklin Gothic" w:hAnsi="Franklin Gothic"/>
                <w:b w:val="1"/>
                <w:color w:val="3d85c6"/>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Franklin Gothic" w:cs="Franklin Gothic" w:eastAsia="Franklin Gothic" w:hAnsi="Franklin Gothic"/>
                <w:b w:val="1"/>
                <w:color w:val="3d85c6"/>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Franklin Gothic" w:cs="Franklin Gothic" w:eastAsia="Franklin Gothic" w:hAnsi="Franklin Gothic"/>
                <w:b w:val="1"/>
                <w:color w:val="3d85c6"/>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Franklin Gothic" w:cs="Franklin Gothic" w:eastAsia="Franklin Gothic" w:hAnsi="Franklin Gothic"/>
                <w:b w:val="1"/>
                <w:color w:val="3d85c6"/>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r>
    </w:tb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left="0" w:firstLine="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left="0" w:firstLine="0"/>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STEP 6: What resources will we need to accomplish our goals? (i.e. supplies, money, location, time). What will the cost of these items be? Where will the resources come from? If exact costs are not known, you can estimate.</w:t>
      </w:r>
    </w:p>
    <w:tbl>
      <w:tblPr>
        <w:tblStyle w:val="Table2"/>
        <w:tblW w:w="9360.0" w:type="dxa"/>
        <w:jc w:val="left"/>
        <w:tblBorders>
          <w:top w:color="3d85c6" w:space="0" w:sz="8" w:val="single"/>
          <w:left w:color="3d85c6" w:space="0" w:sz="8" w:val="single"/>
          <w:bottom w:color="3d85c6" w:space="0" w:sz="8" w:val="single"/>
          <w:right w:color="3d85c6" w:space="0" w:sz="8" w:val="single"/>
          <w:insideH w:color="3d85c6" w:space="0" w:sz="8" w:val="single"/>
          <w:insideV w:color="3d85c6"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4"/>
                <w:szCs w:val="24"/>
              </w:rPr>
            </w:pPr>
            <w:r w:rsidDel="00000000" w:rsidR="00000000" w:rsidRPr="00000000">
              <w:rPr>
                <w:rFonts w:ascii="Garamond" w:cs="Garamond" w:eastAsia="Garamond" w:hAnsi="Garamond"/>
                <w:b w:val="1"/>
                <w:color w:val="3d85c6"/>
                <w:sz w:val="24"/>
                <w:szCs w:val="24"/>
                <w:rtl w:val="0"/>
              </w:rPr>
              <w:t xml:space="preserve">WHAT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4"/>
                <w:szCs w:val="24"/>
              </w:rPr>
            </w:pPr>
            <w:r w:rsidDel="00000000" w:rsidR="00000000" w:rsidRPr="00000000">
              <w:rPr>
                <w:rFonts w:ascii="Garamond" w:cs="Garamond" w:eastAsia="Garamond" w:hAnsi="Garamond"/>
                <w:b w:val="1"/>
                <w:color w:val="3d85c6"/>
                <w:sz w:val="24"/>
                <w:szCs w:val="24"/>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4"/>
                <w:szCs w:val="24"/>
              </w:rPr>
            </w:pPr>
            <w:r w:rsidDel="00000000" w:rsidR="00000000" w:rsidRPr="00000000">
              <w:rPr>
                <w:rFonts w:ascii="Garamond" w:cs="Garamond" w:eastAsia="Garamond" w:hAnsi="Garamond"/>
                <w:b w:val="1"/>
                <w:color w:val="3d85c6"/>
                <w:sz w:val="24"/>
                <w:szCs w:val="24"/>
                <w:rtl w:val="0"/>
              </w:rPr>
              <w:t xml:space="preserve">WHERE FROM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color w:val="3d85c6"/>
                <w:sz w:val="24"/>
                <w:szCs w:val="24"/>
              </w:rPr>
            </w:pPr>
            <w:r w:rsidDel="00000000" w:rsidR="00000000" w:rsidRPr="00000000">
              <w:rPr>
                <w:rtl w:val="0"/>
              </w:rPr>
            </w:r>
          </w:p>
        </w:tc>
      </w:tr>
    </w:tbl>
    <w:p w:rsidR="00000000" w:rsidDel="00000000" w:rsidP="00000000" w:rsidRDefault="00000000" w:rsidRPr="00000000" w14:paraId="00000046">
      <w:pPr>
        <w:widowControl w:val="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47">
      <w:pPr>
        <w:widowControl w:val="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48">
      <w:pPr>
        <w:widowControl w:val="0"/>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STEP 7: How will we measure our success? Who will monitor? What methods can we use?</w:t>
      </w:r>
    </w:p>
    <w:p w:rsidR="00000000" w:rsidDel="00000000" w:rsidP="00000000" w:rsidRDefault="00000000" w:rsidRPr="00000000" w14:paraId="00000049">
      <w:pPr>
        <w:widowControl w:val="0"/>
        <w:rPr>
          <w:rFonts w:ascii="Garamond" w:cs="Garamond" w:eastAsia="Garamond" w:hAnsi="Garamond"/>
          <w:b w:val="1"/>
          <w:color w:val="3d85c6"/>
          <w:sz w:val="28"/>
          <w:szCs w:val="28"/>
        </w:rPr>
      </w:pPr>
      <w:r w:rsidDel="00000000" w:rsidR="00000000" w:rsidRPr="00000000">
        <w:rPr>
          <w:rtl w:val="0"/>
        </w:rPr>
      </w:r>
    </w:p>
    <w:tbl>
      <w:tblPr>
        <w:tblStyle w:val="Table3"/>
        <w:tblW w:w="9360.0" w:type="dxa"/>
        <w:jc w:val="left"/>
        <w:tblBorders>
          <w:top w:color="3d85c6" w:space="0" w:sz="8" w:val="single"/>
          <w:left w:color="3d85c6" w:space="0" w:sz="8" w:val="single"/>
          <w:bottom w:color="3d85c6" w:space="0" w:sz="8" w:val="single"/>
          <w:right w:color="3d85c6" w:space="0" w:sz="8" w:val="single"/>
          <w:insideH w:color="3d85c6" w:space="0" w:sz="8" w:val="single"/>
          <w:insideV w:color="3d85c6"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We will know we are successful when…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We will measure this success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Who’s in charge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r>
    </w:tb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5D">
      <w:pPr>
        <w:widowControl w:val="0"/>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STEP 8: Communication</w:t>
      </w:r>
    </w:p>
    <w:p w:rsidR="00000000" w:rsidDel="00000000" w:rsidP="00000000" w:rsidRDefault="00000000" w:rsidRPr="00000000" w14:paraId="0000005E">
      <w:pPr>
        <w:widowControl w:val="0"/>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Who do we need to keep informed regarding our progress on a regular basis (refer back to Step 4)? </w:t>
      </w:r>
    </w:p>
    <w:p w:rsidR="00000000" w:rsidDel="00000000" w:rsidP="00000000" w:rsidRDefault="00000000" w:rsidRPr="00000000" w14:paraId="0000005F">
      <w:pPr>
        <w:widowControl w:val="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60">
      <w:pPr>
        <w:widowControl w:val="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61">
      <w:pPr>
        <w:widowControl w:val="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62">
      <w:pPr>
        <w:widowControl w:val="0"/>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How can we spread the word about what we are accomplishing? (i.e., press release, presentation, flier, video, social media...) </w:t>
      </w:r>
    </w:p>
    <w:p w:rsidR="00000000" w:rsidDel="00000000" w:rsidP="00000000" w:rsidRDefault="00000000" w:rsidRPr="00000000" w14:paraId="00000063">
      <w:pPr>
        <w:widowControl w:val="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64">
      <w:pPr>
        <w:widowControl w:val="0"/>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color w:val="3d85c6"/>
          <w:sz w:val="28"/>
          <w:szCs w:val="28"/>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List 3 Communication Goals:</w:t>
      </w:r>
    </w:p>
    <w:tbl>
      <w:tblPr>
        <w:tblStyle w:val="Table4"/>
        <w:tblW w:w="9360.0" w:type="dxa"/>
        <w:jc w:val="left"/>
        <w:tblBorders>
          <w:top w:color="3d85c6" w:space="0" w:sz="8" w:val="single"/>
          <w:left w:color="3d85c6" w:space="0" w:sz="8" w:val="single"/>
          <w:bottom w:color="3d85c6" w:space="0" w:sz="8" w:val="single"/>
          <w:right w:color="3d85c6" w:space="0" w:sz="8" w:val="single"/>
          <w:insideH w:color="3d85c6" w:space="0" w:sz="8" w:val="single"/>
          <w:insideV w:color="3d85c6"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Who’s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Fonts w:ascii="Garamond" w:cs="Garamond" w:eastAsia="Garamond" w:hAnsi="Garamond"/>
                <w:b w:val="1"/>
                <w:color w:val="3d85c6"/>
                <w:sz w:val="28"/>
                <w:szCs w:val="28"/>
                <w:rtl w:val="0"/>
              </w:rPr>
              <w:t xml:space="preserve">Goal Due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3d85c6"/>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3d85c6"/>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3d85c6"/>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3d85c6"/>
                <w:sz w:val="28"/>
                <w:szCs w:val="28"/>
              </w:rPr>
            </w:pPr>
            <w:r w:rsidDel="00000000" w:rsidR="00000000" w:rsidRPr="00000000">
              <w:rPr>
                <w:rtl w:val="0"/>
              </w:rPr>
            </w:r>
          </w:p>
        </w:tc>
      </w:tr>
    </w:tbl>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b w:val="1"/>
          <w:color w:val="3d85c6"/>
          <w:sz w:val="28"/>
          <w:szCs w:val="28"/>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b w:val="1"/>
          <w:color w:val="f26642"/>
          <w:sz w:val="28"/>
          <w:szCs w:val="28"/>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b w:val="1"/>
          <w:color w:val="f26642"/>
          <w:sz w:val="28"/>
          <w:szCs w:val="28"/>
        </w:rPr>
      </w:pPr>
      <w:r w:rsidDel="00000000" w:rsidR="00000000" w:rsidRPr="00000000">
        <w:rPr>
          <w:b w:val="1"/>
          <w:color w:val="f26642"/>
          <w:sz w:val="28"/>
          <w:szCs w:val="28"/>
          <w:rtl w:val="0"/>
        </w:rPr>
        <w:t xml:space="preserve">STEP 8: TIMELINE</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color w:val="f26642"/>
          <w:sz w:val="28"/>
          <w:szCs w:val="28"/>
        </w:rPr>
      </w:pPr>
      <w:r w:rsidDel="00000000" w:rsidR="00000000" w:rsidRPr="00000000">
        <w:rPr>
          <w:color w:val="f26642"/>
          <w:sz w:val="28"/>
          <w:szCs w:val="28"/>
          <w:rtl w:val="0"/>
        </w:rPr>
        <w:t xml:space="preserve">NOW THAT YOU HAVE YOUR PLAN… USE THE CHART BELOW TO MAP OUT YOUR TEAM’S YEAR OF CLIMATE ACTION. REMEMBER THIS IS A LIVING DOCUMENT YOU SHOULD REFER BACK TO OFTEN AND UPDATE WHEN NEEDED.</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color w:val="0b5394"/>
          <w:sz w:val="24"/>
          <w:szCs w:val="24"/>
        </w:rPr>
      </w:pPr>
      <w:r w:rsidDel="00000000" w:rsidR="00000000" w:rsidRPr="00000000">
        <w:rPr>
          <w:rtl w:val="0"/>
        </w:rPr>
      </w:r>
    </w:p>
    <w:tbl>
      <w:tblPr>
        <w:tblStyle w:val="Table5"/>
        <w:tblW w:w="9360.0" w:type="dxa"/>
        <w:jc w:val="left"/>
        <w:tblBorders>
          <w:top w:color="3d85c6" w:space="0" w:sz="8" w:val="single"/>
          <w:left w:color="3d85c6" w:space="0" w:sz="8" w:val="single"/>
          <w:bottom w:color="3d85c6" w:space="0" w:sz="8" w:val="single"/>
          <w:right w:color="3d85c6" w:space="0" w:sz="8" w:val="single"/>
          <w:insideH w:color="3d85c6" w:space="0" w:sz="8" w:val="single"/>
          <w:insideV w:color="3d85c6"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0b5394"/>
                <w:sz w:val="28"/>
                <w:szCs w:val="28"/>
              </w:rPr>
            </w:pPr>
            <w:r w:rsidDel="00000000" w:rsidR="00000000" w:rsidRPr="00000000">
              <w:rPr>
                <w:rFonts w:ascii="Garamond" w:cs="Garamond" w:eastAsia="Garamond" w:hAnsi="Garamond"/>
                <w:b w:val="1"/>
                <w:color w:val="0b5394"/>
                <w:sz w:val="28"/>
                <w:szCs w:val="28"/>
                <w:rtl w:val="0"/>
              </w:rPr>
              <w:t xml:space="preserve">Month/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0b5394"/>
                <w:sz w:val="28"/>
                <w:szCs w:val="28"/>
              </w:rPr>
            </w:pPr>
            <w:r w:rsidDel="00000000" w:rsidR="00000000" w:rsidRPr="00000000">
              <w:rPr>
                <w:rFonts w:ascii="Garamond" w:cs="Garamond" w:eastAsia="Garamond" w:hAnsi="Garamond"/>
                <w:b w:val="1"/>
                <w:color w:val="0b5394"/>
                <w:sz w:val="28"/>
                <w:szCs w:val="28"/>
                <w:rtl w:val="0"/>
              </w:rPr>
              <w:t xml:space="preserve">What we hope to accomplish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0b5394"/>
                <w:sz w:val="28"/>
                <w:szCs w:val="28"/>
              </w:rPr>
            </w:pPr>
            <w:r w:rsidDel="00000000" w:rsidR="00000000" w:rsidRPr="00000000">
              <w:rPr>
                <w:rFonts w:ascii="Garamond" w:cs="Garamond" w:eastAsia="Garamond" w:hAnsi="Garamond"/>
                <w:b w:val="1"/>
                <w:color w:val="0b5394"/>
                <w:sz w:val="28"/>
                <w:szCs w:val="28"/>
                <w:rtl w:val="0"/>
              </w:rPr>
              <w:t xml:space="preserve">How we will accomplish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color w:val="0b5394"/>
                <w:sz w:val="28"/>
                <w:szCs w:val="28"/>
              </w:rPr>
            </w:pPr>
            <w:r w:rsidDel="00000000" w:rsidR="00000000" w:rsidRPr="00000000">
              <w:rPr>
                <w:rFonts w:ascii="Garamond" w:cs="Garamond" w:eastAsia="Garamond" w:hAnsi="Garamond"/>
                <w:b w:val="1"/>
                <w:color w:val="0b5394"/>
                <w:sz w:val="28"/>
                <w:szCs w:val="28"/>
                <w:rtl w:val="0"/>
              </w:rPr>
              <w:t xml:space="preserve">Who will accomplish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b5394"/>
                <w:sz w:val="24"/>
                <w:szCs w:val="24"/>
              </w:rPr>
            </w:pPr>
            <w:r w:rsidDel="00000000" w:rsidR="00000000" w:rsidRPr="00000000">
              <w:rPr>
                <w:rtl w:val="0"/>
              </w:rPr>
            </w:r>
          </w:p>
        </w:tc>
      </w:tr>
    </w:tbl>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Franklin Gothic" w:cs="Franklin Gothic" w:eastAsia="Franklin Gothic" w:hAnsi="Franklin Gothic"/>
          <w:b w:val="1"/>
          <w:color w:val="0b5394"/>
          <w:sz w:val="24"/>
          <w:szCs w:val="24"/>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Franklin Gothic" w:cs="Franklin Gothic" w:eastAsia="Franklin Gothic" w:hAnsi="Franklin Gothic"/>
          <w:b w:val="1"/>
          <w:color w:val="0b5394"/>
          <w:sz w:val="24"/>
          <w:szCs w:val="24"/>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rFonts w:ascii="Franklin Gothic" w:cs="Franklin Gothic" w:eastAsia="Franklin Gothic" w:hAnsi="Franklin Gothic"/>
          <w:b w:val="1"/>
          <w:color w:val="0b5394"/>
          <w:sz w:val="24"/>
          <w:szCs w:val="24"/>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rFonts w:ascii="Franklin Gothic" w:cs="Franklin Gothic" w:eastAsia="Franklin Gothic" w:hAnsi="Franklin Gothic"/>
          <w:b w:val="1"/>
          <w:color w:val="0b5394"/>
          <w:sz w:val="24"/>
          <w:szCs w:val="24"/>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0b5394"/>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widowControl w:val="0"/>
      <w:spacing w:before="962.7566528320312" w:line="240" w:lineRule="auto"/>
      <w:rPr>
        <w:rFonts w:ascii="Franklin Gothic" w:cs="Franklin Gothic" w:eastAsia="Franklin Gothic" w:hAnsi="Franklin Gothic"/>
        <w:color w:val="3fc8f4"/>
        <w:sz w:val="20"/>
        <w:szCs w:val="20"/>
      </w:rPr>
    </w:pPr>
    <w:r w:rsidDel="00000000" w:rsidR="00000000" w:rsidRPr="00000000">
      <w:rPr>
        <w:rFonts w:ascii="Franklin Gothic" w:cs="Franklin Gothic" w:eastAsia="Franklin Gothic" w:hAnsi="Franklin Gothic"/>
        <w:color w:val="f26642"/>
        <w:sz w:val="20"/>
        <w:szCs w:val="20"/>
      </w:rPr>
      <w:drawing>
        <wp:inline distB="114300" distT="114300" distL="114300" distR="114300">
          <wp:extent cx="280988" cy="266700"/>
          <wp:effectExtent b="0" l="0" r="0" t="0"/>
          <wp:docPr id="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0988" cy="266700"/>
                  </a:xfrm>
                  <a:prstGeom prst="rect"/>
                  <a:ln/>
                </pic:spPr>
              </pic:pic>
            </a:graphicData>
          </a:graphic>
        </wp:inline>
      </w:drawing>
    </w:r>
    <w:r w:rsidDel="00000000" w:rsidR="00000000" w:rsidRPr="00000000">
      <w:rPr>
        <w:rFonts w:ascii="Franklin Gothic" w:cs="Franklin Gothic" w:eastAsia="Franklin Gothic" w:hAnsi="Franklin Gothic"/>
        <w:color w:val="f26642"/>
        <w:sz w:val="20"/>
        <w:szCs w:val="20"/>
        <w:rtl w:val="0"/>
      </w:rPr>
      <w:t xml:space="preserve">THE WILD CENTER’S YOUTH CLIMATE PROGRAM</w:t>
      <w:tab/>
      <w:tab/>
      <w:tab/>
      <w:tab/>
      <w:t xml:space="preserve"> </w:t>
    </w:r>
    <w:r w:rsidDel="00000000" w:rsidR="00000000" w:rsidRPr="00000000">
      <w:rPr>
        <w:rFonts w:ascii="Franklin Gothic" w:cs="Franklin Gothic" w:eastAsia="Franklin Gothic" w:hAnsi="Franklin Gothic"/>
        <w:color w:val="3fc8f4"/>
        <w:sz w:val="20"/>
        <w:szCs w:val="20"/>
        <w:rtl w:val="0"/>
      </w:rPr>
      <w:t xml:space="preserve">CLIMATE ACTION PLAN </w:t>
    </w:r>
    <w:r w:rsidDel="00000000" w:rsidR="00000000" w:rsidRPr="00000000">
      <w:drawing>
        <wp:anchor allowOverlap="1" behindDoc="1" distB="0" distT="0" distL="0" distR="0" hidden="0" layoutInCell="1" locked="0" relativeHeight="0" simplePos="0">
          <wp:simplePos x="0" y="0"/>
          <wp:positionH relativeFrom="column">
            <wp:posOffset>204788</wp:posOffset>
          </wp:positionH>
          <wp:positionV relativeFrom="paragraph">
            <wp:posOffset>828675</wp:posOffset>
          </wp:positionV>
          <wp:extent cx="5748338" cy="190500"/>
          <wp:effectExtent b="0" l="0" r="0" t="0"/>
          <wp:wrapNone/>
          <wp:docPr id="16" name="image1.png"/>
          <a:graphic>
            <a:graphicData uri="http://schemas.openxmlformats.org/drawingml/2006/picture">
              <pic:pic>
                <pic:nvPicPr>
                  <pic:cNvPr id="0" name="image1.png"/>
                  <pic:cNvPicPr preferRelativeResize="0"/>
                </pic:nvPicPr>
                <pic:blipFill>
                  <a:blip r:embed="rId2"/>
                  <a:srcRect b="68253" l="0" r="0" t="0"/>
                  <a:stretch>
                    <a:fillRect/>
                  </a:stretch>
                </pic:blipFill>
                <pic:spPr>
                  <a:xfrm>
                    <a:off x="0" y="0"/>
                    <a:ext cx="5748338" cy="190500"/>
                  </a:xfrm>
                  <a:prstGeom prst="rect"/>
                  <a:ln/>
                </pic:spPr>
              </pic:pic>
            </a:graphicData>
          </a:graphic>
        </wp:anchor>
      </w:drawing>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widowControl w:val="0"/>
      <w:spacing w:before="962.7566528320312" w:line="240" w:lineRule="auto"/>
      <w:rPr>
        <w:rFonts w:ascii="Franklin Gothic" w:cs="Franklin Gothic" w:eastAsia="Franklin Gothic" w:hAnsi="Franklin Gothic"/>
        <w:color w:val="3fc8f4"/>
        <w:sz w:val="20"/>
        <w:szCs w:val="20"/>
      </w:rPr>
    </w:pPr>
    <w:r w:rsidDel="00000000" w:rsidR="00000000" w:rsidRPr="00000000">
      <w:rPr>
        <w:rFonts w:ascii="Franklin Gothic" w:cs="Franklin Gothic" w:eastAsia="Franklin Gothic" w:hAnsi="Franklin Gothic"/>
        <w:color w:val="f26642"/>
        <w:sz w:val="20"/>
        <w:szCs w:val="20"/>
      </w:rPr>
      <w:drawing>
        <wp:inline distB="114300" distT="114300" distL="114300" distR="114300">
          <wp:extent cx="280988" cy="266700"/>
          <wp:effectExtent b="0" l="0" r="0" t="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0988" cy="266700"/>
                  </a:xfrm>
                  <a:prstGeom prst="rect"/>
                  <a:ln/>
                </pic:spPr>
              </pic:pic>
            </a:graphicData>
          </a:graphic>
        </wp:inline>
      </w:drawing>
    </w:r>
    <w:r w:rsidDel="00000000" w:rsidR="00000000" w:rsidRPr="00000000">
      <w:rPr>
        <w:rFonts w:ascii="Franklin Gothic" w:cs="Franklin Gothic" w:eastAsia="Franklin Gothic" w:hAnsi="Franklin Gothic"/>
        <w:color w:val="f26642"/>
        <w:sz w:val="20"/>
        <w:szCs w:val="20"/>
        <w:rtl w:val="0"/>
      </w:rPr>
      <w:t xml:space="preserve">THE WILD CENTER’S YOUTH CLIMATE PROGRAM</w:t>
      <w:tab/>
      <w:tab/>
      <w:tab/>
      <w:tab/>
      <w:t xml:space="preserve"> </w:t>
    </w:r>
    <w:r w:rsidDel="00000000" w:rsidR="00000000" w:rsidRPr="00000000">
      <w:rPr>
        <w:rFonts w:ascii="Franklin Gothic" w:cs="Franklin Gothic" w:eastAsia="Franklin Gothic" w:hAnsi="Franklin Gothic"/>
        <w:color w:val="3fc8f4"/>
        <w:sz w:val="20"/>
        <w:szCs w:val="20"/>
        <w:rtl w:val="0"/>
      </w:rPr>
      <w:t xml:space="preserve">CLIMATE ACTION PLAN </w:t>
    </w:r>
    <w:r w:rsidDel="00000000" w:rsidR="00000000" w:rsidRPr="00000000">
      <w:drawing>
        <wp:anchor allowOverlap="1" behindDoc="1" distB="0" distT="0" distL="0" distR="0" hidden="0" layoutInCell="1" locked="0" relativeHeight="0" simplePos="0">
          <wp:simplePos x="0" y="0"/>
          <wp:positionH relativeFrom="column">
            <wp:posOffset>95251</wp:posOffset>
          </wp:positionH>
          <wp:positionV relativeFrom="paragraph">
            <wp:posOffset>828675</wp:posOffset>
          </wp:positionV>
          <wp:extent cx="5848350" cy="190500"/>
          <wp:effectExtent b="0" l="0" r="0" t="0"/>
          <wp:wrapNone/>
          <wp:docPr id="17" name="image1.png"/>
          <a:graphic>
            <a:graphicData uri="http://schemas.openxmlformats.org/drawingml/2006/picture">
              <pic:pic>
                <pic:nvPicPr>
                  <pic:cNvPr id="0" name="image1.png"/>
                  <pic:cNvPicPr preferRelativeResize="0"/>
                </pic:nvPicPr>
                <pic:blipFill>
                  <a:blip r:embed="rId2"/>
                  <a:srcRect b="68253" l="0" r="0" t="0"/>
                  <a:stretch>
                    <a:fillRect/>
                  </a:stretch>
                </pic:blipFill>
                <pic:spPr>
                  <a:xfrm>
                    <a:off x="0" y="0"/>
                    <a:ext cx="5848350" cy="1905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-391619</wp:posOffset>
          </wp:positionH>
          <wp:positionV relativeFrom="paragraph">
            <wp:posOffset>95250</wp:posOffset>
          </wp:positionV>
          <wp:extent cx="1239347" cy="1395413"/>
          <wp:effectExtent b="0" l="0" r="0" t="0"/>
          <wp:wrapNone/>
          <wp:docPr descr="YCPLOGO2.png" id="15" name="image3.png"/>
          <a:graphic>
            <a:graphicData uri="http://schemas.openxmlformats.org/drawingml/2006/picture">
              <pic:pic>
                <pic:nvPicPr>
                  <pic:cNvPr descr="YCPLOGO2.png" id="0" name="image3.png"/>
                  <pic:cNvPicPr preferRelativeResize="0"/>
                </pic:nvPicPr>
                <pic:blipFill>
                  <a:blip r:embed="rId1"/>
                  <a:srcRect b="0" l="0" r="-7316" t="-4995"/>
                  <a:stretch>
                    <a:fillRect/>
                  </a:stretch>
                </pic:blipFill>
                <pic:spPr>
                  <a:xfrm>
                    <a:off x="0" y="0"/>
                    <a:ext cx="1239347" cy="13954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790575</wp:posOffset>
          </wp:positionH>
          <wp:positionV relativeFrom="paragraph">
            <wp:posOffset>142875</wp:posOffset>
          </wp:positionV>
          <wp:extent cx="5257800" cy="600075"/>
          <wp:effectExtent b="0" l="0" r="0" t="0"/>
          <wp:wrapSquare wrapText="bothSides" distB="114300" distT="114300" distL="114300" distR="114300"/>
          <wp:docPr id="1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257800" cy="6000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rFonts w:ascii="Franklin Gothic" w:cs="Franklin Gothic" w:eastAsia="Franklin Gothic" w:hAnsi="Franklin Gothic"/>
        <w:b w:val="1"/>
        <w:color w:val="0b5394"/>
        <w:sz w:val="24"/>
        <w:szCs w:val="24"/>
      </w:rPr>
    </w:pPr>
    <w:r w:rsidDel="00000000" w:rsidR="00000000" w:rsidRPr="00000000">
      <w:rPr>
        <w:rtl w:val="0"/>
      </w:rPr>
    </w:r>
  </w:p>
  <w:p w:rsidR="00000000" w:rsidDel="00000000" w:rsidP="00000000" w:rsidRDefault="00000000" w:rsidRPr="00000000" w14:paraId="000000BA">
    <w:pPr>
      <w:rPr>
        <w:rFonts w:ascii="Franklin Gothic" w:cs="Franklin Gothic" w:eastAsia="Franklin Gothic" w:hAnsi="Franklin Gothic"/>
        <w:b w:val="1"/>
        <w:color w:val="0b5394"/>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FranklinGothic-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mamHARCl6pUO8klvm9+bS7Ab3w==">AMUW2mUBfFrk/hJxbkC8T/fkdoWy2O46UnF8ij59kqqP6qwRxAj5tGAxVLO5wiF2G5wZva+UFP1JckiHztMGyszlqYRuFxoN4Sm2gt9YFNyrRzH41rbNKTE=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